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2CC4F" w14:textId="4798A4DF" w:rsidR="00204BD3" w:rsidRPr="009022FD" w:rsidRDefault="00204BD3" w:rsidP="009022FD">
      <w:r w:rsidRPr="00204BD3">
        <w:rPr>
          <w:noProof/>
        </w:rPr>
        <w:drawing>
          <wp:anchor distT="0" distB="0" distL="114300" distR="114300" simplePos="0" relativeHeight="251659264" behindDoc="0" locked="0" layoutInCell="1" allowOverlap="1" wp14:anchorId="7450324A" wp14:editId="1ADECD71">
            <wp:simplePos x="0" y="0"/>
            <wp:positionH relativeFrom="column">
              <wp:posOffset>4073</wp:posOffset>
            </wp:positionH>
            <wp:positionV relativeFrom="paragraph">
              <wp:posOffset>0</wp:posOffset>
            </wp:positionV>
            <wp:extent cx="2197100" cy="1244600"/>
            <wp:effectExtent l="0" t="0" r="0" b="0"/>
            <wp:wrapTopAndBottom/>
            <wp:docPr id="152865842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65842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ADE4A9" w14:textId="163E8312" w:rsidR="009022FD" w:rsidRDefault="0033287A" w:rsidP="009022FD">
      <w:pPr>
        <w:pStyle w:val="EinfAbs"/>
        <w:rPr>
          <w:rFonts w:ascii="HelveticaNeueLT Pro 75 Bd" w:hAnsi="HelveticaNeueLT Pro 75 Bd" w:cs="HelveticaNeueLT Pro 75 Bd"/>
          <w:b/>
          <w:bCs/>
          <w:color w:val="3C3C3B"/>
          <w:sz w:val="34"/>
          <w:szCs w:val="34"/>
        </w:rPr>
      </w:pPr>
      <w:r w:rsidRPr="0033287A">
        <w:rPr>
          <w:rFonts w:ascii="HelveticaNeueLT Pro 45 Lt" w:hAnsi="HelveticaNeueLT Pro 45 Lt" w:cs="HelveticaNeueLT Pro 45 Lt"/>
          <w:noProof/>
          <w:color w:val="3C3C3B"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63E99DD3" wp14:editId="31C98A8E">
            <wp:simplePos x="0" y="0"/>
            <wp:positionH relativeFrom="column">
              <wp:posOffset>3920</wp:posOffset>
            </wp:positionH>
            <wp:positionV relativeFrom="paragraph">
              <wp:posOffset>391160</wp:posOffset>
            </wp:positionV>
            <wp:extent cx="3771900" cy="2146300"/>
            <wp:effectExtent l="0" t="0" r="0" b="0"/>
            <wp:wrapTopAndBottom/>
            <wp:docPr id="203004817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04817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54E1" w:rsidRPr="004454E1">
        <w:rPr>
          <w:rFonts w:ascii="HelveticaNeueLT Pro 75 Bd" w:hAnsi="HelveticaNeueLT Pro 75 Bd" w:cs="HelveticaNeueLT Pro 75 Bd"/>
          <w:b/>
          <w:bCs/>
          <w:color w:val="3C3C3B"/>
          <w:sz w:val="34"/>
          <w:szCs w:val="34"/>
        </w:rPr>
        <w:t>Neue Kunststofffenster: So viel können Sie sparen</w:t>
      </w:r>
    </w:p>
    <w:p w14:paraId="18E2C964" w14:textId="34754901" w:rsidR="00204BD3" w:rsidRDefault="00204BD3"/>
    <w:p w14:paraId="2860A12A" w14:textId="77777777" w:rsidR="00B979E6" w:rsidRDefault="00B979E6" w:rsidP="00B979E6">
      <w:pPr>
        <w:pStyle w:val="EinfAbs"/>
        <w:rPr>
          <w:rFonts w:ascii="HelveticaNeueLT Pro 45 Lt" w:hAnsi="HelveticaNeueLT Pro 45 Lt" w:cs="HelveticaNeueLT Pro 45 Lt"/>
          <w:color w:val="3C3C3B"/>
          <w:sz w:val="22"/>
          <w:szCs w:val="22"/>
        </w:rPr>
      </w:pPr>
      <w:r>
        <w:rPr>
          <w:rFonts w:ascii="HelveticaNeueLT Pro 45 Lt" w:hAnsi="HelveticaNeueLT Pro 45 Lt" w:cs="HelveticaNeueLT Pro 45 Lt"/>
          <w:color w:val="3C3C3B"/>
          <w:sz w:val="22"/>
          <w:szCs w:val="22"/>
        </w:rPr>
        <w:t xml:space="preserve">Sehr </w:t>
      </w:r>
      <w:proofErr w:type="gramStart"/>
      <w:r>
        <w:rPr>
          <w:rFonts w:ascii="HelveticaNeueLT Pro 45 Lt" w:hAnsi="HelveticaNeueLT Pro 45 Lt" w:cs="HelveticaNeueLT Pro 45 Lt"/>
          <w:color w:val="3C3C3B"/>
          <w:sz w:val="22"/>
          <w:szCs w:val="22"/>
        </w:rPr>
        <w:t>geehrte</w:t>
      </w:r>
      <w:r>
        <w:rPr>
          <w:rFonts w:ascii="HelveticaNeueLT Pro 45 Lt" w:hAnsi="HelveticaNeueLT Pro 45 Lt" w:cs="HelveticaNeueLT Pro 45 Lt"/>
          <w:color w:val="E5007D"/>
          <w:sz w:val="22"/>
          <w:szCs w:val="22"/>
        </w:rPr>
        <w:t>[</w:t>
      </w:r>
      <w:proofErr w:type="gramEnd"/>
      <w:r>
        <w:rPr>
          <w:rFonts w:ascii="HelveticaNeueLT Pro 45 Lt" w:hAnsi="HelveticaNeueLT Pro 45 Lt" w:cs="HelveticaNeueLT Pro 45 Lt"/>
          <w:color w:val="E5007D"/>
          <w:sz w:val="22"/>
          <w:szCs w:val="22"/>
        </w:rPr>
        <w:t>r Herr Mustermann]</w:t>
      </w:r>
      <w:r>
        <w:rPr>
          <w:rFonts w:ascii="HelveticaNeueLT Pro 45 Lt" w:hAnsi="HelveticaNeueLT Pro 45 Lt" w:cs="HelveticaNeueLT Pro 45 Lt"/>
          <w:color w:val="3C3C3B"/>
          <w:sz w:val="22"/>
          <w:szCs w:val="22"/>
        </w:rPr>
        <w:t>,</w:t>
      </w:r>
    </w:p>
    <w:p w14:paraId="1E139284" w14:textId="49037A6B" w:rsidR="00B979E6" w:rsidRDefault="00B979E6" w:rsidP="00B979E6">
      <w:pPr>
        <w:pStyle w:val="EinfAbs"/>
        <w:rPr>
          <w:rFonts w:ascii="HelveticaNeueLT Pro 45 Lt" w:hAnsi="HelveticaNeueLT Pro 45 Lt" w:cs="HelveticaNeueLT Pro 45 Lt"/>
          <w:color w:val="3C3C3B"/>
          <w:sz w:val="22"/>
          <w:szCs w:val="22"/>
        </w:rPr>
      </w:pPr>
    </w:p>
    <w:p w14:paraId="6FE885A7" w14:textId="21276591" w:rsidR="00B979E6" w:rsidRDefault="004454E1" w:rsidP="00B979E6">
      <w:pPr>
        <w:pStyle w:val="EinfAbs"/>
        <w:rPr>
          <w:rFonts w:ascii="HelveticaNeueLT Pro 45 Lt" w:hAnsi="HelveticaNeueLT Pro 45 Lt" w:cs="HelveticaNeueLT Pro 45 Lt"/>
          <w:color w:val="3C3C3B"/>
          <w:sz w:val="22"/>
          <w:szCs w:val="22"/>
        </w:rPr>
      </w:pPr>
      <w:r w:rsidRPr="004454E1">
        <w:rPr>
          <w:rFonts w:ascii="HelveticaNeueLT Pro 45 Lt" w:hAnsi="HelveticaNeueLT Pro 45 Lt" w:cs="HelveticaNeueLT Pro 45 Lt"/>
          <w:color w:val="3C3C3B"/>
          <w:sz w:val="22"/>
          <w:szCs w:val="22"/>
        </w:rPr>
        <w:t>ein wohlig warmes Zuhause mit behaglichem Wohnklima – das geht auch ohne hohe Heizkosten. Neue Kunststofffenster mit Wärmeschutzglas und hochwärmedämmenden Profilrahmen halten die Wärme im Haus und senken so den Energiebedarf, die Heizkosten und die CO</w:t>
      </w:r>
      <w:r w:rsidRPr="004454E1">
        <w:rPr>
          <w:rFonts w:ascii="HelveticaNeueLT Pro 45 Lt" w:hAnsi="HelveticaNeueLT Pro 45 Lt" w:cs="HelveticaNeueLT Pro 45 Lt"/>
          <w:color w:val="3C3C3B"/>
          <w:sz w:val="22"/>
          <w:szCs w:val="22"/>
          <w:vertAlign w:val="subscript"/>
        </w:rPr>
        <w:t>2</w:t>
      </w:r>
      <w:r w:rsidRPr="004454E1">
        <w:rPr>
          <w:rFonts w:ascii="HelveticaNeueLT Pro 45 Lt" w:hAnsi="HelveticaNeueLT Pro 45 Lt" w:cs="HelveticaNeueLT Pro 45 Lt"/>
          <w:color w:val="3C3C3B"/>
          <w:sz w:val="22"/>
          <w:szCs w:val="22"/>
        </w:rPr>
        <w:t>-Emissionen Ihrer Immobilie.</w:t>
      </w:r>
    </w:p>
    <w:p w14:paraId="465C3E3F" w14:textId="32CC3764" w:rsidR="00B979E6" w:rsidRDefault="00B979E6" w:rsidP="00B979E6">
      <w:pPr>
        <w:pStyle w:val="EinfAbs"/>
        <w:rPr>
          <w:rFonts w:ascii="HelveticaNeueLT Pro 45 Lt" w:hAnsi="HelveticaNeueLT Pro 45 Lt" w:cs="HelveticaNeueLT Pro 45 Lt"/>
          <w:color w:val="3C3C3B"/>
          <w:sz w:val="22"/>
          <w:szCs w:val="22"/>
        </w:rPr>
      </w:pPr>
    </w:p>
    <w:p w14:paraId="7A158143" w14:textId="260CE033" w:rsidR="004454E1" w:rsidRPr="00B979E6" w:rsidRDefault="004454E1" w:rsidP="00B979E6">
      <w:pPr>
        <w:pStyle w:val="EinfAbs"/>
        <w:rPr>
          <w:rFonts w:ascii="HelveticaNeueLT Pro 65 Md" w:hAnsi="HelveticaNeueLT Pro 65 Md" w:cs="HelveticaNeueLT Pro 65 Md"/>
          <w:color w:val="3C3C3B"/>
          <w:sz w:val="22"/>
          <w:szCs w:val="22"/>
          <w:u w:val="thick"/>
        </w:rPr>
      </w:pPr>
      <w:r w:rsidRPr="004454E1">
        <w:rPr>
          <w:rFonts w:ascii="HelveticaNeueLT Pro 65 Md" w:hAnsi="HelveticaNeueLT Pro 65 Md" w:cs="HelveticaNeueLT Pro 45 Lt"/>
          <w:color w:val="3C3C3B"/>
          <w:sz w:val="22"/>
          <w:szCs w:val="22"/>
          <w:u w:val="thick"/>
        </w:rPr>
        <w:t xml:space="preserve">Mit unserem Energiesparrechner können Sie im Handumdrehen ausrechnen, wie viel Sie durch den Einbau neuer Kunststofffenster sparen. Probieren Sie es doch </w:t>
      </w:r>
      <w:proofErr w:type="gramStart"/>
      <w:r w:rsidRPr="004454E1">
        <w:rPr>
          <w:rFonts w:ascii="HelveticaNeueLT Pro 65 Md" w:hAnsi="HelveticaNeueLT Pro 65 Md" w:cs="HelveticaNeueLT Pro 45 Lt"/>
          <w:color w:val="3C3C3B"/>
          <w:sz w:val="22"/>
          <w:szCs w:val="22"/>
          <w:u w:val="thick"/>
        </w:rPr>
        <w:t>einfach mal</w:t>
      </w:r>
      <w:proofErr w:type="gramEnd"/>
      <w:r w:rsidRPr="004454E1">
        <w:rPr>
          <w:rFonts w:ascii="HelveticaNeueLT Pro 65 Md" w:hAnsi="HelveticaNeueLT Pro 65 Md" w:cs="HelveticaNeueLT Pro 45 Lt"/>
          <w:color w:val="3C3C3B"/>
          <w:sz w:val="22"/>
          <w:szCs w:val="22"/>
          <w:u w:val="thick"/>
        </w:rPr>
        <w:t xml:space="preserve"> aus!</w:t>
      </w:r>
      <w:r w:rsidRPr="004454E1">
        <w:rPr>
          <w:rFonts w:ascii="HelveticaNeueLT Pro 45 Lt" w:hAnsi="HelveticaNeueLT Pro 45 Lt" w:cs="HelveticaNeueLT Pro 45 Lt"/>
          <w:color w:val="E5007D"/>
          <w:sz w:val="22"/>
          <w:szCs w:val="22"/>
        </w:rPr>
        <w:t xml:space="preserve"> </w:t>
      </w:r>
      <w:r w:rsidRPr="004454E1">
        <w:rPr>
          <w:rFonts w:ascii="HelveticaNeueLT Pro 45 Lt" w:hAnsi="HelveticaNeueLT Pro 45 Lt" w:cs="HelveticaNeueLT Pro 45 Lt"/>
          <w:color w:val="3C3C3B"/>
          <w:sz w:val="22"/>
          <w:szCs w:val="22"/>
        </w:rPr>
        <w:t>[LINK auf https://das-fenster-kanns.de/</w:t>
      </w:r>
      <w:r w:rsidRPr="004454E1">
        <w:rPr>
          <w:rFonts w:ascii="HelveticaNeueLT Pro 45 Lt" w:hAnsi="HelveticaNeueLT Pro 45 Lt" w:cs="HelveticaNeueLT Pro 45 Lt"/>
          <w:color w:val="E5007D"/>
          <w:sz w:val="22"/>
          <w:szCs w:val="22"/>
        </w:rPr>
        <w:t>mustermann</w:t>
      </w:r>
      <w:r w:rsidRPr="004454E1">
        <w:rPr>
          <w:rFonts w:ascii="HelveticaNeueLT Pro 45 Lt" w:hAnsi="HelveticaNeueLT Pro 45 Lt" w:cs="HelveticaNeueLT Pro 45 Lt"/>
          <w:color w:val="3C3C3B"/>
          <w:sz w:val="22"/>
          <w:szCs w:val="22"/>
        </w:rPr>
        <w:t>/energiesparrechner]</w:t>
      </w:r>
    </w:p>
    <w:p w14:paraId="41C16F80" w14:textId="47D36AAD" w:rsidR="00B979E6" w:rsidRDefault="00B979E6" w:rsidP="00B979E6">
      <w:pPr>
        <w:pStyle w:val="EinfAbs"/>
        <w:rPr>
          <w:rFonts w:ascii="HelveticaNeueLT Pro 45 Lt" w:hAnsi="HelveticaNeueLT Pro 45 Lt" w:cs="HelveticaNeueLT Pro 45 Lt"/>
          <w:color w:val="3C3C3B"/>
          <w:sz w:val="22"/>
          <w:szCs w:val="22"/>
        </w:rPr>
      </w:pPr>
    </w:p>
    <w:p w14:paraId="47C55B1B" w14:textId="0175370E" w:rsidR="00B979E6" w:rsidRDefault="004454E1" w:rsidP="00B979E6">
      <w:pPr>
        <w:pStyle w:val="EinfAbs"/>
        <w:rPr>
          <w:rFonts w:ascii="HelveticaNeueLT Pro 45 Lt" w:hAnsi="HelveticaNeueLT Pro 45 Lt" w:cs="HelveticaNeueLT Pro 45 Lt"/>
          <w:color w:val="3C3C3B"/>
          <w:sz w:val="22"/>
          <w:szCs w:val="22"/>
        </w:rPr>
      </w:pPr>
      <w:r w:rsidRPr="004454E1">
        <w:rPr>
          <w:rFonts w:ascii="HelveticaNeueLT Pro 45 Lt" w:hAnsi="HelveticaNeueLT Pro 45 Lt" w:cs="HelveticaNeueLT Pro 45 Lt"/>
          <w:color w:val="3C3C3B"/>
          <w:sz w:val="22"/>
          <w:szCs w:val="22"/>
        </w:rPr>
        <w:t xml:space="preserve">Haben Sie darüber hinaus noch Fragen zum Thema Kunststofffenster? Dann rufen Sie uns einfach an unter </w:t>
      </w:r>
      <w:r w:rsidRPr="004454E1">
        <w:rPr>
          <w:rFonts w:ascii="HelveticaNeueLT Pro 45 Lt" w:hAnsi="HelveticaNeueLT Pro 45 Lt" w:cs="HelveticaNeueLT Pro 45 Lt"/>
          <w:color w:val="E5007D"/>
          <w:sz w:val="22"/>
          <w:szCs w:val="22"/>
        </w:rPr>
        <w:t>[Telefonnummer einsetzen]</w:t>
      </w:r>
      <w:r w:rsidRPr="004454E1">
        <w:rPr>
          <w:rFonts w:ascii="HelveticaNeueLT Pro 45 Lt" w:hAnsi="HelveticaNeueLT Pro 45 Lt" w:cs="HelveticaNeueLT Pro 45 Lt"/>
          <w:color w:val="3C3C3B"/>
          <w:sz w:val="22"/>
          <w:szCs w:val="22"/>
        </w:rPr>
        <w:t>. Wir beraten Sie gerne und finden gemeinsam mit Ihnen die optimale Lösung für Ihre Immobilie!</w:t>
      </w:r>
    </w:p>
    <w:p w14:paraId="7944F026" w14:textId="77777777" w:rsidR="00B979E6" w:rsidRDefault="00B979E6" w:rsidP="00B979E6">
      <w:pPr>
        <w:pStyle w:val="EinfAbs"/>
        <w:rPr>
          <w:rFonts w:ascii="HelveticaNeueLT Pro 45 Lt" w:hAnsi="HelveticaNeueLT Pro 45 Lt" w:cs="HelveticaNeueLT Pro 45 Lt"/>
          <w:color w:val="3C3C3B"/>
          <w:sz w:val="22"/>
          <w:szCs w:val="22"/>
        </w:rPr>
      </w:pPr>
    </w:p>
    <w:p w14:paraId="64BDDDBC" w14:textId="77777777" w:rsidR="00B979E6" w:rsidRDefault="00B979E6" w:rsidP="00B979E6">
      <w:pPr>
        <w:pStyle w:val="EinfAbs"/>
        <w:rPr>
          <w:rFonts w:ascii="HelveticaNeueLT Pro 45 Lt" w:hAnsi="HelveticaNeueLT Pro 45 Lt" w:cs="HelveticaNeueLT Pro 45 Lt"/>
          <w:color w:val="3C3C3B"/>
          <w:sz w:val="22"/>
          <w:szCs w:val="22"/>
        </w:rPr>
      </w:pPr>
      <w:r>
        <w:rPr>
          <w:rFonts w:ascii="HelveticaNeueLT Pro 45 Lt" w:hAnsi="HelveticaNeueLT Pro 45 Lt" w:cs="HelveticaNeueLT Pro 45 Lt"/>
          <w:color w:val="3C3C3B"/>
          <w:sz w:val="22"/>
          <w:szCs w:val="22"/>
        </w:rPr>
        <w:t>Mit freundlichen Grüßen</w:t>
      </w:r>
    </w:p>
    <w:p w14:paraId="62F05FC5" w14:textId="77777777" w:rsidR="00B979E6" w:rsidRDefault="00B979E6" w:rsidP="00B979E6">
      <w:pPr>
        <w:pStyle w:val="EinfAbs"/>
        <w:rPr>
          <w:rFonts w:ascii="HelveticaNeueLT Pro 45 Lt" w:hAnsi="HelveticaNeueLT Pro 45 Lt" w:cs="HelveticaNeueLT Pro 45 Lt"/>
          <w:color w:val="3C3C3B"/>
          <w:sz w:val="22"/>
          <w:szCs w:val="22"/>
        </w:rPr>
      </w:pPr>
    </w:p>
    <w:p w14:paraId="3A96E6AD" w14:textId="77777777" w:rsidR="00B979E6" w:rsidRDefault="00B979E6" w:rsidP="00B979E6">
      <w:pPr>
        <w:pStyle w:val="EinfAbs"/>
        <w:rPr>
          <w:rFonts w:ascii="HelveticaNeueLT Pro 45 Lt" w:hAnsi="HelveticaNeueLT Pro 45 Lt" w:cs="HelveticaNeueLT Pro 45 Lt"/>
          <w:color w:val="E5007D"/>
          <w:sz w:val="22"/>
          <w:szCs w:val="22"/>
        </w:rPr>
      </w:pPr>
      <w:r>
        <w:rPr>
          <w:rFonts w:ascii="HelveticaNeueLT Pro 45 Lt" w:hAnsi="HelveticaNeueLT Pro 45 Lt" w:cs="HelveticaNeueLT Pro 45 Lt"/>
          <w:color w:val="E5007D"/>
          <w:sz w:val="22"/>
          <w:szCs w:val="22"/>
        </w:rPr>
        <w:t>[Max Mustermann]</w:t>
      </w:r>
    </w:p>
    <w:p w14:paraId="4700EF28" w14:textId="01BA1A4E" w:rsidR="00204BD3" w:rsidRPr="00204BD3" w:rsidRDefault="00204BD3" w:rsidP="00B979E6">
      <w:pPr>
        <w:pStyle w:val="EinfAbs"/>
        <w:rPr>
          <w:rFonts w:ascii="HelveticaNeueLT Pro 45 Lt" w:hAnsi="HelveticaNeueLT Pro 45 Lt" w:cs="HelveticaNeueLT Pro 45 Lt"/>
          <w:color w:val="3C3C3B"/>
          <w:sz w:val="22"/>
          <w:szCs w:val="22"/>
        </w:rPr>
      </w:pPr>
    </w:p>
    <w:sectPr w:rsidR="00204BD3" w:rsidRPr="00204B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HelveticaNeueLT Pro 45 Lt">
    <w:panose1 w:val="020B0403020202020204"/>
    <w:charset w:val="4D"/>
    <w:family w:val="swiss"/>
    <w:notTrueType/>
    <w:pitch w:val="variable"/>
    <w:sig w:usb0="8000002F" w:usb1="5000204A" w:usb2="00000000" w:usb3="00000000" w:csb0="00000093" w:csb1="00000000"/>
  </w:font>
  <w:font w:name="HelveticaNeueLT Pro 75 Bd">
    <w:panose1 w:val="020B08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HelveticaNeueLT Pro 65 Md"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33321"/>
    <w:multiLevelType w:val="hybridMultilevel"/>
    <w:tmpl w:val="4900EEF6"/>
    <w:lvl w:ilvl="0" w:tplc="C3484EAC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2E50"/>
    <w:multiLevelType w:val="hybridMultilevel"/>
    <w:tmpl w:val="49CA2316"/>
    <w:lvl w:ilvl="0" w:tplc="060A13CE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172123">
    <w:abstractNumId w:val="0"/>
  </w:num>
  <w:num w:numId="2" w16cid:durableId="2065566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BD3"/>
    <w:rsid w:val="00204BD3"/>
    <w:rsid w:val="00290C86"/>
    <w:rsid w:val="0033287A"/>
    <w:rsid w:val="004454E1"/>
    <w:rsid w:val="007B3BE7"/>
    <w:rsid w:val="009022FD"/>
    <w:rsid w:val="00B9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F699"/>
  <w15:chartTrackingRefBased/>
  <w15:docId w15:val="{6C1C397D-0DE0-DA4D-8211-F2A20E59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204BD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 Administrator</dc:creator>
  <cp:keywords/>
  <dc:description/>
  <cp:lastModifiedBy>Office365 Administrator</cp:lastModifiedBy>
  <cp:revision>2</cp:revision>
  <dcterms:created xsi:type="dcterms:W3CDTF">2023-10-24T09:50:00Z</dcterms:created>
  <dcterms:modified xsi:type="dcterms:W3CDTF">2023-10-24T09:50:00Z</dcterms:modified>
</cp:coreProperties>
</file>